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2A06" w:rsidRPr="00D9057E" w:rsidRDefault="00B92A06" w:rsidP="00B92A06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D9057E">
        <w:rPr>
          <w:rFonts w:ascii="Times New Roman" w:hAnsi="Times New Roman" w:cs="Times New Roman"/>
          <w:sz w:val="20"/>
          <w:szCs w:val="20"/>
        </w:rPr>
        <w:t>Приложение 1</w:t>
      </w:r>
    </w:p>
    <w:p w:rsidR="00B92A06" w:rsidRPr="00D9057E" w:rsidRDefault="00B92A06" w:rsidP="00B92A06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</w:t>
      </w:r>
      <w:r w:rsidRPr="00D9057E">
        <w:rPr>
          <w:rFonts w:ascii="Times New Roman" w:hAnsi="Times New Roman" w:cs="Times New Roman"/>
          <w:sz w:val="20"/>
          <w:szCs w:val="20"/>
        </w:rPr>
        <w:t>к постановлению администрации</w:t>
      </w:r>
    </w:p>
    <w:p w:rsidR="00B92A06" w:rsidRDefault="00B92A06" w:rsidP="00B92A06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</w:t>
      </w:r>
      <w:proofErr w:type="spellStart"/>
      <w:r w:rsidRPr="00D9057E">
        <w:rPr>
          <w:rFonts w:ascii="Times New Roman" w:hAnsi="Times New Roman" w:cs="Times New Roman"/>
          <w:sz w:val="20"/>
          <w:szCs w:val="20"/>
        </w:rPr>
        <w:t>Выгоничского</w:t>
      </w:r>
      <w:proofErr w:type="spellEnd"/>
      <w:r w:rsidRPr="00D9057E">
        <w:rPr>
          <w:rFonts w:ascii="Times New Roman" w:hAnsi="Times New Roman" w:cs="Times New Roman"/>
          <w:sz w:val="20"/>
          <w:szCs w:val="20"/>
        </w:rPr>
        <w:t xml:space="preserve"> района</w:t>
      </w:r>
    </w:p>
    <w:p w:rsidR="00B92A06" w:rsidRPr="00B92A06" w:rsidRDefault="00B92A06" w:rsidP="00B92A06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B92A06" w:rsidRPr="00B8242B" w:rsidRDefault="00B92A06" w:rsidP="00B92A06">
      <w:pPr>
        <w:pStyle w:val="a4"/>
        <w:ind w:left="360"/>
        <w:jc w:val="center"/>
      </w:pPr>
      <w:r w:rsidRPr="00B8242B">
        <w:t>ПАСПОРТ</w:t>
      </w:r>
    </w:p>
    <w:p w:rsidR="00B92A06" w:rsidRDefault="00B92A06" w:rsidP="00B92A06">
      <w:pPr>
        <w:spacing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муниципальной программы </w:t>
      </w:r>
      <w:r w:rsidRPr="00B92A06">
        <w:rPr>
          <w:rFonts w:ascii="Times New Roman" w:hAnsi="Times New Roman" w:cs="Times New Roman"/>
        </w:rPr>
        <w:t xml:space="preserve">«Развитие образования </w:t>
      </w:r>
      <w:proofErr w:type="spellStart"/>
      <w:r w:rsidRPr="00B92A06">
        <w:rPr>
          <w:rFonts w:ascii="Times New Roman" w:hAnsi="Times New Roman" w:cs="Times New Roman"/>
        </w:rPr>
        <w:t>Выгоничского</w:t>
      </w:r>
      <w:proofErr w:type="spellEnd"/>
      <w:r w:rsidRPr="00B92A06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муниципального </w:t>
      </w:r>
      <w:r w:rsidRPr="00B92A06">
        <w:rPr>
          <w:rFonts w:ascii="Times New Roman" w:hAnsi="Times New Roman" w:cs="Times New Roman"/>
        </w:rPr>
        <w:t>района</w:t>
      </w:r>
      <w:r>
        <w:rPr>
          <w:rFonts w:ascii="Times New Roman" w:hAnsi="Times New Roman" w:cs="Times New Roman"/>
        </w:rPr>
        <w:t xml:space="preserve"> Брянской области</w:t>
      </w:r>
      <w:r w:rsidRPr="00B92A06">
        <w:rPr>
          <w:rFonts w:ascii="Times New Roman" w:hAnsi="Times New Roman" w:cs="Times New Roman"/>
        </w:rPr>
        <w:t>»</w:t>
      </w:r>
    </w:p>
    <w:p w:rsidR="00B92A06" w:rsidRDefault="00B92A06" w:rsidP="00B92A06">
      <w:pPr>
        <w:spacing w:after="0"/>
        <w:jc w:val="center"/>
        <w:rPr>
          <w:rFonts w:ascii="Times New Roman" w:hAnsi="Times New Roman" w:cs="Times New Roman"/>
        </w:rPr>
      </w:pPr>
    </w:p>
    <w:tbl>
      <w:tblPr>
        <w:tblStyle w:val="a3"/>
        <w:tblW w:w="9889" w:type="dxa"/>
        <w:tblLook w:val="04A0" w:firstRow="1" w:lastRow="0" w:firstColumn="1" w:lastColumn="0" w:noHBand="0" w:noVBand="1"/>
      </w:tblPr>
      <w:tblGrid>
        <w:gridCol w:w="4062"/>
        <w:gridCol w:w="5827"/>
      </w:tblGrid>
      <w:tr w:rsidR="00B92A06" w:rsidRPr="00323BCE" w:rsidTr="00B92A06">
        <w:trPr>
          <w:trHeight w:val="525"/>
        </w:trPr>
        <w:tc>
          <w:tcPr>
            <w:tcW w:w="4062" w:type="dxa"/>
            <w:vAlign w:val="center"/>
          </w:tcPr>
          <w:p w:rsidR="00B92A06" w:rsidRPr="00323BCE" w:rsidRDefault="00B92A06" w:rsidP="00B92A06">
            <w:pPr>
              <w:rPr>
                <w:rFonts w:ascii="Times New Roman" w:hAnsi="Times New Roman" w:cs="Times New Roman"/>
              </w:rPr>
            </w:pPr>
            <w:r w:rsidRPr="00323BCE">
              <w:rPr>
                <w:rFonts w:ascii="Times New Roman" w:hAnsi="Times New Roman" w:cs="Times New Roman"/>
              </w:rPr>
              <w:t>Ответственные исполнители программы</w:t>
            </w:r>
          </w:p>
        </w:tc>
        <w:tc>
          <w:tcPr>
            <w:tcW w:w="5827" w:type="dxa"/>
            <w:vAlign w:val="center"/>
          </w:tcPr>
          <w:p w:rsidR="00B92A06" w:rsidRPr="00A160EC" w:rsidRDefault="00B92A06" w:rsidP="00B92A0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A160EC">
              <w:rPr>
                <w:rFonts w:ascii="Times New Roman" w:eastAsia="Times New Roman" w:hAnsi="Times New Roman" w:cs="Times New Roman"/>
              </w:rPr>
              <w:t xml:space="preserve">Отдел образования администрации </w:t>
            </w:r>
            <w:proofErr w:type="spellStart"/>
            <w:r w:rsidRPr="00A160EC">
              <w:rPr>
                <w:rFonts w:ascii="Times New Roman" w:eastAsia="Times New Roman" w:hAnsi="Times New Roman" w:cs="Times New Roman"/>
              </w:rPr>
              <w:t>Выгоничского</w:t>
            </w:r>
            <w:proofErr w:type="spellEnd"/>
            <w:r w:rsidRPr="00A160EC">
              <w:rPr>
                <w:rFonts w:ascii="Times New Roman" w:eastAsia="Times New Roman" w:hAnsi="Times New Roman" w:cs="Times New Roman"/>
              </w:rPr>
              <w:t xml:space="preserve"> района</w:t>
            </w:r>
            <w:r w:rsidRPr="00A160EC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B92A06" w:rsidRPr="00323BCE" w:rsidTr="00B92A06">
        <w:trPr>
          <w:trHeight w:val="181"/>
        </w:trPr>
        <w:tc>
          <w:tcPr>
            <w:tcW w:w="4062" w:type="dxa"/>
            <w:vAlign w:val="center"/>
          </w:tcPr>
          <w:p w:rsidR="00B92A06" w:rsidRPr="00323BCE" w:rsidRDefault="00B92A06" w:rsidP="00B92A06">
            <w:pPr>
              <w:rPr>
                <w:rFonts w:ascii="Times New Roman" w:hAnsi="Times New Roman" w:cs="Times New Roman"/>
              </w:rPr>
            </w:pPr>
            <w:r w:rsidRPr="00323BCE">
              <w:rPr>
                <w:rFonts w:ascii="Times New Roman" w:hAnsi="Times New Roman" w:cs="Times New Roman"/>
              </w:rPr>
              <w:t>Соисполнители программы</w:t>
            </w:r>
          </w:p>
        </w:tc>
        <w:tc>
          <w:tcPr>
            <w:tcW w:w="5827" w:type="dxa"/>
            <w:vAlign w:val="center"/>
          </w:tcPr>
          <w:p w:rsidR="00B92A06" w:rsidRPr="00A160EC" w:rsidRDefault="00B92A06" w:rsidP="00B92A0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A160EC">
              <w:rPr>
                <w:rFonts w:ascii="Times New Roman" w:hAnsi="Times New Roman" w:cs="Times New Roman"/>
              </w:rPr>
              <w:t>Муниципальные  бюджетные образовательные учреждения</w:t>
            </w:r>
            <w:r w:rsidR="00D36CB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D36CB0">
              <w:rPr>
                <w:rFonts w:ascii="Times New Roman" w:hAnsi="Times New Roman" w:cs="Times New Roman"/>
              </w:rPr>
              <w:t>Выгоничского</w:t>
            </w:r>
            <w:proofErr w:type="spellEnd"/>
            <w:r w:rsidR="00D36CB0">
              <w:rPr>
                <w:rFonts w:ascii="Times New Roman" w:hAnsi="Times New Roman" w:cs="Times New Roman"/>
              </w:rPr>
              <w:t xml:space="preserve"> муниципального района Брянской области</w:t>
            </w:r>
            <w:r w:rsidRPr="00A160EC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B92A06" w:rsidRPr="00323BCE" w:rsidTr="00B92A06">
        <w:trPr>
          <w:trHeight w:val="427"/>
        </w:trPr>
        <w:tc>
          <w:tcPr>
            <w:tcW w:w="4062" w:type="dxa"/>
            <w:vAlign w:val="center"/>
          </w:tcPr>
          <w:p w:rsidR="00B92A06" w:rsidRPr="00A160EC" w:rsidRDefault="00B92A06" w:rsidP="00B92A0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Перечень подпрограмм</w:t>
            </w:r>
          </w:p>
        </w:tc>
        <w:tc>
          <w:tcPr>
            <w:tcW w:w="5827" w:type="dxa"/>
            <w:vAlign w:val="center"/>
          </w:tcPr>
          <w:p w:rsidR="00B92A06" w:rsidRPr="00A160EC" w:rsidRDefault="00B92A06" w:rsidP="00B92A0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Отсутствует</w:t>
            </w:r>
          </w:p>
        </w:tc>
      </w:tr>
      <w:tr w:rsidR="00B92A06" w:rsidRPr="00323BCE" w:rsidTr="00B92A06">
        <w:trPr>
          <w:trHeight w:val="785"/>
        </w:trPr>
        <w:tc>
          <w:tcPr>
            <w:tcW w:w="4062" w:type="dxa"/>
            <w:vAlign w:val="center"/>
          </w:tcPr>
          <w:p w:rsidR="00B92A06" w:rsidRPr="00A160EC" w:rsidRDefault="00B92A06" w:rsidP="00B92A06">
            <w:pPr>
              <w:rPr>
                <w:rFonts w:ascii="Times New Roman" w:hAnsi="Times New Roman" w:cs="Times New Roman"/>
              </w:rPr>
            </w:pPr>
            <w:r w:rsidRPr="00A160EC">
              <w:rPr>
                <w:rFonts w:ascii="Times New Roman" w:hAnsi="Times New Roman" w:cs="Times New Roman"/>
              </w:rPr>
              <w:t>Цели муниципальной</w:t>
            </w:r>
            <w:r w:rsidRPr="00A160EC">
              <w:rPr>
                <w:rFonts w:ascii="Times New Roman" w:hAnsi="Times New Roman" w:cs="Times New Roman"/>
              </w:rPr>
              <w:br/>
              <w:t>программы</w:t>
            </w:r>
          </w:p>
        </w:tc>
        <w:tc>
          <w:tcPr>
            <w:tcW w:w="5827" w:type="dxa"/>
            <w:vAlign w:val="center"/>
          </w:tcPr>
          <w:p w:rsidR="00B92A06" w:rsidRPr="00A160EC" w:rsidRDefault="00B92A06" w:rsidP="00B92A0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A160EC">
              <w:rPr>
                <w:rFonts w:ascii="Times New Roman" w:hAnsi="Times New Roman" w:cs="Times New Roman"/>
              </w:rPr>
              <w:t>Обеспечение устойчивого развития муниципальной системы образования, доступности, повышения качества и эффективности образования.</w:t>
            </w:r>
          </w:p>
        </w:tc>
      </w:tr>
      <w:tr w:rsidR="00B92A06" w:rsidRPr="00323BCE" w:rsidTr="00B92A06">
        <w:tc>
          <w:tcPr>
            <w:tcW w:w="4062" w:type="dxa"/>
            <w:vAlign w:val="center"/>
          </w:tcPr>
          <w:p w:rsidR="00B92A06" w:rsidRPr="00A160EC" w:rsidRDefault="00B92A06" w:rsidP="00B92A06">
            <w:pPr>
              <w:rPr>
                <w:rFonts w:ascii="Times New Roman" w:hAnsi="Times New Roman" w:cs="Times New Roman"/>
              </w:rPr>
            </w:pPr>
            <w:r w:rsidRPr="00A160EC">
              <w:rPr>
                <w:rFonts w:ascii="Times New Roman" w:hAnsi="Times New Roman" w:cs="Times New Roman"/>
              </w:rPr>
              <w:t>Задачи муниципальной</w:t>
            </w:r>
            <w:r w:rsidRPr="00A160EC">
              <w:rPr>
                <w:rFonts w:ascii="Times New Roman" w:hAnsi="Times New Roman" w:cs="Times New Roman"/>
              </w:rPr>
              <w:br/>
              <w:t>программы</w:t>
            </w:r>
          </w:p>
        </w:tc>
        <w:tc>
          <w:tcPr>
            <w:tcW w:w="5827" w:type="dxa"/>
            <w:vAlign w:val="center"/>
          </w:tcPr>
          <w:p w:rsidR="00B92A06" w:rsidRPr="00A160EC" w:rsidRDefault="00B92A06" w:rsidP="00B92A06">
            <w:pPr>
              <w:pStyle w:val="a5"/>
              <w:spacing w:line="240" w:lineRule="auto"/>
              <w:jc w:val="left"/>
              <w:rPr>
                <w:rFonts w:ascii="Times New Roman" w:hAnsi="Times New Roman"/>
                <w:b w:val="0"/>
                <w:bCs w:val="0"/>
                <w:i w:val="0"/>
                <w:iCs w:val="0"/>
                <w:sz w:val="22"/>
                <w:szCs w:val="22"/>
                <w:lang w:eastAsia="ru-RU"/>
              </w:rPr>
            </w:pPr>
            <w:r w:rsidRPr="00A160EC">
              <w:rPr>
                <w:rFonts w:ascii="Times New Roman" w:hAnsi="Times New Roman"/>
                <w:b w:val="0"/>
                <w:bCs w:val="0"/>
                <w:i w:val="0"/>
                <w:iCs w:val="0"/>
                <w:sz w:val="22"/>
                <w:szCs w:val="22"/>
                <w:lang w:eastAsia="ru-RU"/>
              </w:rPr>
              <w:t>Формирование экономических условий, обеспечивающих муниципальную систему образования финансовыми, материально-техническими  ресурсами;</w:t>
            </w:r>
          </w:p>
          <w:p w:rsidR="00B92A06" w:rsidRPr="00A160EC" w:rsidRDefault="00B92A06" w:rsidP="00B92A06">
            <w:pPr>
              <w:pStyle w:val="a5"/>
              <w:spacing w:line="240" w:lineRule="auto"/>
              <w:jc w:val="left"/>
              <w:rPr>
                <w:rFonts w:ascii="Times New Roman" w:hAnsi="Times New Roman"/>
                <w:b w:val="0"/>
                <w:bCs w:val="0"/>
                <w:i w:val="0"/>
                <w:iCs w:val="0"/>
                <w:sz w:val="22"/>
                <w:szCs w:val="22"/>
                <w:lang w:eastAsia="ru-RU"/>
              </w:rPr>
            </w:pPr>
            <w:r w:rsidRPr="00A160EC">
              <w:rPr>
                <w:rFonts w:ascii="Times New Roman" w:hAnsi="Times New Roman"/>
                <w:b w:val="0"/>
                <w:bCs w:val="0"/>
                <w:i w:val="0"/>
                <w:iCs w:val="0"/>
                <w:sz w:val="22"/>
                <w:szCs w:val="22"/>
                <w:lang w:eastAsia="ru-RU"/>
              </w:rPr>
              <w:t xml:space="preserve"> создание условий для повышения качества   общего образования;</w:t>
            </w:r>
          </w:p>
          <w:p w:rsidR="00B92A06" w:rsidRPr="00A160EC" w:rsidRDefault="00B92A06" w:rsidP="00B92A06">
            <w:pPr>
              <w:pStyle w:val="a5"/>
              <w:spacing w:line="240" w:lineRule="auto"/>
              <w:jc w:val="left"/>
              <w:rPr>
                <w:rFonts w:ascii="Times New Roman" w:hAnsi="Times New Roman"/>
                <w:b w:val="0"/>
                <w:bCs w:val="0"/>
                <w:i w:val="0"/>
                <w:iCs w:val="0"/>
                <w:sz w:val="22"/>
                <w:szCs w:val="22"/>
                <w:lang w:eastAsia="ru-RU"/>
              </w:rPr>
            </w:pPr>
            <w:r w:rsidRPr="00A160EC">
              <w:rPr>
                <w:rFonts w:ascii="Times New Roman" w:hAnsi="Times New Roman"/>
                <w:b w:val="0"/>
                <w:bCs w:val="0"/>
                <w:i w:val="0"/>
                <w:iCs w:val="0"/>
                <w:sz w:val="22"/>
                <w:szCs w:val="22"/>
                <w:lang w:eastAsia="ru-RU"/>
              </w:rPr>
              <w:t xml:space="preserve"> повышение эффективности использования информационно-коммуникационных технологий в образовательном процессе;</w:t>
            </w:r>
          </w:p>
          <w:p w:rsidR="00B92A06" w:rsidRPr="00A160EC" w:rsidRDefault="00B92A06" w:rsidP="00B92A06">
            <w:pPr>
              <w:pStyle w:val="a5"/>
              <w:spacing w:line="240" w:lineRule="auto"/>
              <w:jc w:val="left"/>
              <w:rPr>
                <w:rFonts w:ascii="Times New Roman" w:hAnsi="Times New Roman"/>
                <w:b w:val="0"/>
                <w:bCs w:val="0"/>
                <w:i w:val="0"/>
                <w:iCs w:val="0"/>
                <w:sz w:val="22"/>
                <w:szCs w:val="22"/>
                <w:lang w:eastAsia="ru-RU"/>
              </w:rPr>
            </w:pPr>
            <w:r w:rsidRPr="00A160EC">
              <w:rPr>
                <w:rFonts w:ascii="Times New Roman" w:hAnsi="Times New Roman"/>
                <w:b w:val="0"/>
                <w:bCs w:val="0"/>
                <w:i w:val="0"/>
                <w:iCs w:val="0"/>
                <w:sz w:val="22"/>
                <w:szCs w:val="22"/>
                <w:lang w:eastAsia="ru-RU"/>
              </w:rPr>
              <w:t xml:space="preserve"> осуществление комплексных мер по стимулированию инновационной  деятельности образовательных учреждений и педагогических работников;</w:t>
            </w:r>
          </w:p>
          <w:p w:rsidR="00B92A06" w:rsidRPr="00A160EC" w:rsidRDefault="00B92A06" w:rsidP="00B92A06">
            <w:pPr>
              <w:pStyle w:val="a5"/>
              <w:spacing w:line="240" w:lineRule="auto"/>
              <w:jc w:val="left"/>
              <w:rPr>
                <w:rFonts w:ascii="Times New Roman" w:hAnsi="Times New Roman"/>
                <w:b w:val="0"/>
                <w:bCs w:val="0"/>
                <w:i w:val="0"/>
                <w:iCs w:val="0"/>
                <w:sz w:val="22"/>
                <w:szCs w:val="22"/>
                <w:lang w:eastAsia="ru-RU"/>
              </w:rPr>
            </w:pPr>
            <w:r w:rsidRPr="00A160EC">
              <w:rPr>
                <w:rFonts w:ascii="Times New Roman" w:hAnsi="Times New Roman"/>
                <w:b w:val="0"/>
                <w:bCs w:val="0"/>
                <w:i w:val="0"/>
                <w:iCs w:val="0"/>
                <w:sz w:val="22"/>
                <w:szCs w:val="22"/>
                <w:lang w:eastAsia="ru-RU"/>
              </w:rPr>
              <w:t xml:space="preserve"> обеспечение развития муниципальной системы воспитания и дополнительного образования;</w:t>
            </w:r>
          </w:p>
          <w:p w:rsidR="00B92A06" w:rsidRPr="00A160EC" w:rsidRDefault="00B92A06" w:rsidP="00B92A06">
            <w:pPr>
              <w:pStyle w:val="a5"/>
              <w:spacing w:line="240" w:lineRule="auto"/>
              <w:jc w:val="left"/>
              <w:rPr>
                <w:rFonts w:ascii="Times New Roman" w:hAnsi="Times New Roman"/>
                <w:b w:val="0"/>
                <w:bCs w:val="0"/>
                <w:i w:val="0"/>
                <w:iCs w:val="0"/>
                <w:sz w:val="22"/>
                <w:szCs w:val="22"/>
                <w:lang w:eastAsia="ru-RU"/>
              </w:rPr>
            </w:pPr>
            <w:r w:rsidRPr="00A160EC">
              <w:rPr>
                <w:rFonts w:ascii="Times New Roman" w:hAnsi="Times New Roman"/>
                <w:b w:val="0"/>
                <w:bCs w:val="0"/>
                <w:i w:val="0"/>
                <w:iCs w:val="0"/>
                <w:sz w:val="22"/>
                <w:szCs w:val="22"/>
                <w:lang w:eastAsia="ru-RU"/>
              </w:rPr>
              <w:t xml:space="preserve"> обеспечение условий для улучшения качества питания обучающихся, здоровья обучающихся и педагогических работников;</w:t>
            </w:r>
          </w:p>
          <w:p w:rsidR="00B92A06" w:rsidRPr="00323BCE" w:rsidRDefault="00B92A06" w:rsidP="00B92A06">
            <w:pPr>
              <w:rPr>
                <w:rFonts w:ascii="Times New Roman" w:hAnsi="Times New Roman" w:cs="Times New Roman"/>
              </w:rPr>
            </w:pPr>
            <w:r w:rsidRPr="00A160EC">
              <w:rPr>
                <w:rFonts w:ascii="Times New Roman" w:hAnsi="Times New Roman"/>
                <w:bCs/>
                <w:iCs/>
                <w:lang w:eastAsia="ru-RU"/>
              </w:rPr>
              <w:t>совершенствование педагогического корпуса</w:t>
            </w:r>
          </w:p>
        </w:tc>
      </w:tr>
      <w:tr w:rsidR="00B92A06" w:rsidRPr="00323BCE" w:rsidTr="00B92A06">
        <w:trPr>
          <w:trHeight w:val="827"/>
        </w:trPr>
        <w:tc>
          <w:tcPr>
            <w:tcW w:w="4062" w:type="dxa"/>
            <w:vAlign w:val="center"/>
          </w:tcPr>
          <w:p w:rsidR="00B92A06" w:rsidRPr="00323BCE" w:rsidRDefault="00B92A06" w:rsidP="00B92A06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323BCE">
              <w:rPr>
                <w:rFonts w:ascii="Times New Roman" w:hAnsi="Times New Roman" w:cs="Times New Roman"/>
                <w:sz w:val="22"/>
                <w:szCs w:val="22"/>
              </w:rPr>
              <w:t xml:space="preserve">Этапы и сроки реализации  </w:t>
            </w:r>
            <w:r w:rsidRPr="00323BCE">
              <w:rPr>
                <w:rFonts w:ascii="Times New Roman" w:hAnsi="Times New Roman" w:cs="Times New Roman"/>
                <w:sz w:val="22"/>
                <w:szCs w:val="22"/>
              </w:rPr>
              <w:br/>
              <w:t>программы</w:t>
            </w:r>
          </w:p>
        </w:tc>
        <w:tc>
          <w:tcPr>
            <w:tcW w:w="5827" w:type="dxa"/>
            <w:vAlign w:val="center"/>
          </w:tcPr>
          <w:p w:rsidR="00B92A06" w:rsidRPr="00820F0C" w:rsidRDefault="00B92A06" w:rsidP="00B92A06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820F0C">
              <w:rPr>
                <w:rFonts w:ascii="Times New Roman" w:hAnsi="Times New Roman" w:cs="Times New Roman"/>
                <w:sz w:val="22"/>
                <w:szCs w:val="22"/>
              </w:rPr>
              <w:t>2019 – 2024 годы</w:t>
            </w:r>
          </w:p>
        </w:tc>
      </w:tr>
      <w:tr w:rsidR="00B92A06" w:rsidRPr="00323BCE" w:rsidTr="00B92A06">
        <w:tc>
          <w:tcPr>
            <w:tcW w:w="4062" w:type="dxa"/>
            <w:vAlign w:val="center"/>
          </w:tcPr>
          <w:p w:rsidR="00B92A06" w:rsidRPr="00323BCE" w:rsidRDefault="00B92A06" w:rsidP="00B92A06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323BCE">
              <w:rPr>
                <w:rFonts w:ascii="Times New Roman" w:hAnsi="Times New Roman" w:cs="Times New Roman"/>
                <w:sz w:val="22"/>
                <w:szCs w:val="22"/>
              </w:rPr>
              <w:t xml:space="preserve">Объемы бюджетных          </w:t>
            </w:r>
            <w:r w:rsidRPr="00323BCE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ассигнований на           </w:t>
            </w:r>
            <w:r w:rsidRPr="00323BCE">
              <w:rPr>
                <w:rFonts w:ascii="Times New Roman" w:hAnsi="Times New Roman" w:cs="Times New Roman"/>
                <w:sz w:val="22"/>
                <w:szCs w:val="22"/>
              </w:rPr>
              <w:br/>
              <w:t>реализацию программы</w:t>
            </w:r>
          </w:p>
        </w:tc>
        <w:tc>
          <w:tcPr>
            <w:tcW w:w="5827" w:type="dxa"/>
            <w:vAlign w:val="center"/>
          </w:tcPr>
          <w:p w:rsidR="00B92A06" w:rsidRPr="00954728" w:rsidRDefault="00B92A06" w:rsidP="00B92A06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954728">
              <w:rPr>
                <w:rFonts w:ascii="Times New Roman" w:hAnsi="Times New Roman" w:cs="Times New Roman"/>
                <w:sz w:val="22"/>
                <w:szCs w:val="22"/>
              </w:rPr>
              <w:t xml:space="preserve">Общий объем средств, предусмотренных на реализацию муниципальной программы – </w:t>
            </w:r>
          </w:p>
          <w:p w:rsidR="00B92A06" w:rsidRPr="00954728" w:rsidRDefault="00B92A06" w:rsidP="00B92A06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4B180C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 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r w:rsidR="005736AC">
              <w:rPr>
                <w:rFonts w:ascii="Times New Roman" w:hAnsi="Times New Roman" w:cs="Times New Roman"/>
                <w:sz w:val="22"/>
                <w:szCs w:val="22"/>
              </w:rPr>
              <w:t>55</w:t>
            </w: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 </w:t>
            </w:r>
            <w:r w:rsidR="005736AC">
              <w:rPr>
                <w:rFonts w:ascii="Times New Roman" w:hAnsi="Times New Roman" w:cs="Times New Roman"/>
                <w:sz w:val="22"/>
                <w:szCs w:val="22"/>
              </w:rPr>
              <w:t>144</w:t>
            </w: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 </w:t>
            </w:r>
            <w:r w:rsidR="005736AC">
              <w:rPr>
                <w:rFonts w:ascii="Times New Roman" w:hAnsi="Times New Roman" w:cs="Times New Roman"/>
                <w:sz w:val="22"/>
                <w:szCs w:val="22"/>
              </w:rPr>
              <w:t>907</w:t>
            </w:r>
            <w:r w:rsidRPr="004B180C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рублей 7</w:t>
            </w:r>
            <w:r w:rsidR="005736AC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5736AC">
              <w:rPr>
                <w:rFonts w:ascii="Times New Roman" w:hAnsi="Times New Roman" w:cs="Times New Roman"/>
                <w:sz w:val="22"/>
                <w:szCs w:val="22"/>
              </w:rPr>
              <w:t>копейки</w:t>
            </w:r>
            <w:r w:rsidRPr="00954728">
              <w:rPr>
                <w:rFonts w:ascii="Times New Roman" w:hAnsi="Times New Roman" w:cs="Times New Roman"/>
                <w:sz w:val="22"/>
                <w:szCs w:val="22"/>
              </w:rPr>
              <w:t xml:space="preserve">, в том числе:         </w:t>
            </w:r>
          </w:p>
          <w:p w:rsidR="00B92A06" w:rsidRPr="00954728" w:rsidRDefault="00B92A06" w:rsidP="00B92A06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B92A06" w:rsidRPr="00954728" w:rsidRDefault="00B92A06" w:rsidP="00B92A06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954728">
              <w:rPr>
                <w:rFonts w:ascii="Times New Roman" w:hAnsi="Times New Roman" w:cs="Times New Roman"/>
                <w:sz w:val="22"/>
                <w:szCs w:val="22"/>
              </w:rPr>
              <w:t xml:space="preserve">2019 год –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230 6</w:t>
            </w:r>
            <w:r w:rsidR="00844850">
              <w:rPr>
                <w:rFonts w:ascii="Times New Roman" w:hAnsi="Times New Roman" w:cs="Times New Roman"/>
                <w:sz w:val="22"/>
                <w:szCs w:val="22"/>
              </w:rPr>
              <w:t xml:space="preserve">75 206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рубл</w:t>
            </w:r>
            <w:r w:rsidR="00844850">
              <w:rPr>
                <w:rFonts w:ascii="Times New Roman" w:hAnsi="Times New Roman" w:cs="Times New Roman"/>
                <w:sz w:val="22"/>
                <w:szCs w:val="22"/>
              </w:rPr>
              <w:t>ей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22 копейки</w:t>
            </w:r>
            <w:r w:rsidRPr="00954728"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:rsidR="00B92A06" w:rsidRPr="00954728" w:rsidRDefault="00B92A06" w:rsidP="00B92A06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954728">
              <w:rPr>
                <w:rFonts w:ascii="Times New Roman" w:hAnsi="Times New Roman" w:cs="Times New Roman"/>
                <w:sz w:val="22"/>
                <w:szCs w:val="22"/>
              </w:rPr>
              <w:t xml:space="preserve">2020 год – </w:t>
            </w:r>
            <w:r w:rsidRPr="000D0F0F">
              <w:rPr>
                <w:rFonts w:ascii="Times New Roman" w:hAnsi="Times New Roman" w:cs="Times New Roman"/>
                <w:sz w:val="22"/>
                <w:szCs w:val="22"/>
              </w:rPr>
              <w:t>23</w:t>
            </w:r>
            <w:r w:rsidR="00844850">
              <w:rPr>
                <w:rFonts w:ascii="Times New Roman" w:hAnsi="Times New Roman" w:cs="Times New Roman"/>
                <w:sz w:val="22"/>
                <w:szCs w:val="22"/>
              </w:rPr>
              <w:t>3</w:t>
            </w:r>
            <w:r w:rsidRPr="00954728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  <w:r w:rsidR="00844850">
              <w:rPr>
                <w:rFonts w:ascii="Times New Roman" w:hAnsi="Times New Roman" w:cs="Times New Roman"/>
                <w:sz w:val="22"/>
                <w:szCs w:val="22"/>
              </w:rPr>
              <w:t>773 215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рублей </w:t>
            </w:r>
            <w:r w:rsidR="00844850">
              <w:rPr>
                <w:rFonts w:ascii="Times New Roman" w:hAnsi="Times New Roman" w:cs="Times New Roman"/>
                <w:sz w:val="22"/>
                <w:szCs w:val="22"/>
              </w:rPr>
              <w:t>81</w:t>
            </w:r>
            <w:r w:rsidR="005736AC">
              <w:rPr>
                <w:rFonts w:ascii="Times New Roman" w:hAnsi="Times New Roman" w:cs="Times New Roman"/>
                <w:sz w:val="22"/>
                <w:szCs w:val="22"/>
              </w:rPr>
              <w:t xml:space="preserve"> копейка</w:t>
            </w:r>
            <w:bookmarkStart w:id="0" w:name="_GoBack"/>
            <w:bookmarkEnd w:id="0"/>
            <w:r w:rsidRPr="00954728"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:rsidR="00B92A06" w:rsidRPr="004B180C" w:rsidRDefault="00B92A06" w:rsidP="00B92A06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954728">
              <w:rPr>
                <w:rFonts w:ascii="Times New Roman" w:hAnsi="Times New Roman" w:cs="Times New Roman"/>
                <w:sz w:val="22"/>
                <w:szCs w:val="22"/>
              </w:rPr>
              <w:t xml:space="preserve">2021 год – </w:t>
            </w:r>
            <w:r w:rsidR="00844850">
              <w:rPr>
                <w:rFonts w:ascii="Times New Roman" w:hAnsi="Times New Roman" w:cs="Times New Roman"/>
                <w:sz w:val="22"/>
                <w:szCs w:val="22"/>
              </w:rPr>
              <w:t>259 706 870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рублей </w:t>
            </w:r>
            <w:r w:rsidR="00844850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копеек,</w:t>
            </w:r>
          </w:p>
          <w:p w:rsidR="00B92A06" w:rsidRDefault="00B92A06" w:rsidP="00B92A06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2022 год – 275 178 629 рублей 26 копеек,</w:t>
            </w:r>
          </w:p>
          <w:p w:rsidR="00B92A06" w:rsidRDefault="00B92A06" w:rsidP="00B92A06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2023 год – 226 227 120 рублей 78 копеек,</w:t>
            </w:r>
          </w:p>
          <w:p w:rsidR="00B92A06" w:rsidRPr="00B92A06" w:rsidRDefault="00B92A06" w:rsidP="00B92A06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2024 год </w:t>
            </w:r>
            <w:r w:rsidRPr="00D924BF">
              <w:rPr>
                <w:rFonts w:ascii="Times New Roman" w:hAnsi="Times New Roman" w:cs="Times New Roman"/>
                <w:sz w:val="22"/>
                <w:szCs w:val="22"/>
              </w:rPr>
              <w:t>-  229</w:t>
            </w: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 </w:t>
            </w:r>
            <w:r w:rsidRPr="00D924BF">
              <w:rPr>
                <w:rFonts w:ascii="Times New Roman" w:hAnsi="Times New Roman" w:cs="Times New Roman"/>
                <w:sz w:val="22"/>
                <w:szCs w:val="22"/>
              </w:rPr>
              <w:t>583</w:t>
            </w: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 </w:t>
            </w:r>
            <w:r w:rsidRPr="00D924BF">
              <w:rPr>
                <w:rFonts w:ascii="Times New Roman" w:hAnsi="Times New Roman" w:cs="Times New Roman"/>
                <w:sz w:val="22"/>
                <w:szCs w:val="22"/>
              </w:rPr>
              <w:t xml:space="preserve">865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рублей 65 копеек. </w:t>
            </w:r>
          </w:p>
        </w:tc>
      </w:tr>
      <w:tr w:rsidR="00B92A06" w:rsidRPr="00323BCE" w:rsidTr="00B92A06">
        <w:tc>
          <w:tcPr>
            <w:tcW w:w="4062" w:type="dxa"/>
            <w:vAlign w:val="center"/>
          </w:tcPr>
          <w:p w:rsidR="00B92A06" w:rsidRPr="00323BCE" w:rsidRDefault="00B92A06" w:rsidP="00B92A06">
            <w:pPr>
              <w:rPr>
                <w:rFonts w:ascii="Times New Roman" w:hAnsi="Times New Roman" w:cs="Times New Roman"/>
              </w:rPr>
            </w:pPr>
          </w:p>
          <w:p w:rsidR="00B92A06" w:rsidRPr="005E328B" w:rsidRDefault="00B92A06" w:rsidP="00B92A0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Ожидаемые </w:t>
            </w:r>
            <w:r w:rsidRPr="005E328B">
              <w:rPr>
                <w:rFonts w:ascii="Times New Roman" w:hAnsi="Times New Roman" w:cs="Times New Roman"/>
              </w:rPr>
              <w:t xml:space="preserve">результаты      </w:t>
            </w:r>
            <w:r w:rsidRPr="005E328B">
              <w:rPr>
                <w:rFonts w:ascii="Times New Roman" w:hAnsi="Times New Roman" w:cs="Times New Roman"/>
              </w:rPr>
              <w:br/>
              <w:t xml:space="preserve">реализации                </w:t>
            </w:r>
            <w:r w:rsidRPr="005E328B">
              <w:rPr>
                <w:rFonts w:ascii="Times New Roman" w:hAnsi="Times New Roman" w:cs="Times New Roman"/>
              </w:rPr>
              <w:br/>
              <w:t>муниципальной программы</w:t>
            </w:r>
          </w:p>
        </w:tc>
        <w:tc>
          <w:tcPr>
            <w:tcW w:w="5827" w:type="dxa"/>
            <w:vAlign w:val="center"/>
          </w:tcPr>
          <w:p w:rsidR="00B92A06" w:rsidRPr="005E328B" w:rsidRDefault="00B92A06" w:rsidP="00B92A06">
            <w:pPr>
              <w:rPr>
                <w:rFonts w:ascii="Times New Roman" w:hAnsi="Times New Roman" w:cs="Times New Roman"/>
              </w:rPr>
            </w:pPr>
            <w:r w:rsidRPr="005E328B">
              <w:rPr>
                <w:rFonts w:ascii="Times New Roman" w:hAnsi="Times New Roman" w:cs="Times New Roman"/>
              </w:rPr>
              <w:t>- соотношение  среднемесячной заработной платы учителей и заработной платы работников в целом по экономике в  Брянской области должно быть не менее 100 %;</w:t>
            </w:r>
          </w:p>
          <w:p w:rsidR="00B92A06" w:rsidRPr="005E328B" w:rsidRDefault="00B92A06" w:rsidP="00B92A06">
            <w:pPr>
              <w:rPr>
                <w:rFonts w:ascii="Times New Roman" w:hAnsi="Times New Roman" w:cs="Times New Roman"/>
              </w:rPr>
            </w:pPr>
            <w:r w:rsidRPr="005E328B">
              <w:rPr>
                <w:rFonts w:ascii="Times New Roman" w:hAnsi="Times New Roman" w:cs="Times New Roman"/>
              </w:rPr>
              <w:t>- доля школьников, обучающихся по федеральным государственным образовательным стандартам, в общей численности школьников:</w:t>
            </w:r>
          </w:p>
          <w:p w:rsidR="00B92A06" w:rsidRPr="005E328B" w:rsidRDefault="00B92A06" w:rsidP="00B92A06">
            <w:pPr>
              <w:rPr>
                <w:rFonts w:ascii="Times New Roman" w:hAnsi="Times New Roman" w:cs="Times New Roman"/>
              </w:rPr>
            </w:pPr>
            <w:r w:rsidRPr="005E328B">
              <w:rPr>
                <w:rFonts w:ascii="Times New Roman" w:hAnsi="Times New Roman" w:cs="Times New Roman"/>
              </w:rPr>
              <w:t xml:space="preserve">2019 г. – 83.52 %, </w:t>
            </w:r>
          </w:p>
          <w:p w:rsidR="00B92A06" w:rsidRPr="005E328B" w:rsidRDefault="00B92A06" w:rsidP="00B92A06">
            <w:pPr>
              <w:rPr>
                <w:rFonts w:ascii="Times New Roman" w:hAnsi="Times New Roman" w:cs="Times New Roman"/>
              </w:rPr>
            </w:pPr>
            <w:r w:rsidRPr="005E328B">
              <w:rPr>
                <w:rFonts w:ascii="Times New Roman" w:hAnsi="Times New Roman" w:cs="Times New Roman"/>
              </w:rPr>
              <w:t>2020 г. – 91.23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E328B">
              <w:rPr>
                <w:rFonts w:ascii="Times New Roman" w:hAnsi="Times New Roman" w:cs="Times New Roman"/>
              </w:rPr>
              <w:t>%</w:t>
            </w:r>
            <w:r>
              <w:rPr>
                <w:rFonts w:ascii="Times New Roman" w:hAnsi="Times New Roman" w:cs="Times New Roman"/>
              </w:rPr>
              <w:t>,</w:t>
            </w:r>
          </w:p>
          <w:p w:rsidR="00B92A06" w:rsidRDefault="00B92A06" w:rsidP="00B92A06">
            <w:pPr>
              <w:rPr>
                <w:rFonts w:ascii="Times New Roman" w:hAnsi="Times New Roman" w:cs="Times New Roman"/>
              </w:rPr>
            </w:pPr>
            <w:r w:rsidRPr="005E328B">
              <w:rPr>
                <w:rFonts w:ascii="Times New Roman" w:hAnsi="Times New Roman" w:cs="Times New Roman"/>
              </w:rPr>
              <w:lastRenderedPageBreak/>
              <w:t>2021 г. – 91.32 %</w:t>
            </w:r>
            <w:r>
              <w:rPr>
                <w:rFonts w:ascii="Times New Roman" w:hAnsi="Times New Roman" w:cs="Times New Roman"/>
              </w:rPr>
              <w:t>,</w:t>
            </w:r>
          </w:p>
          <w:p w:rsidR="00B92A06" w:rsidRDefault="00B92A06" w:rsidP="00B92A0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 г. – 95,00 %,</w:t>
            </w:r>
          </w:p>
          <w:p w:rsidR="00B92A06" w:rsidRDefault="00B92A06" w:rsidP="00B92A0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 г. – 97 %,</w:t>
            </w:r>
          </w:p>
          <w:p w:rsidR="00B92A06" w:rsidRDefault="00B92A06" w:rsidP="00B92A0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 г   - 98%.</w:t>
            </w:r>
          </w:p>
          <w:p w:rsidR="00B92A06" w:rsidRPr="005E328B" w:rsidRDefault="00B92A06" w:rsidP="00B92A06">
            <w:pPr>
              <w:rPr>
                <w:rFonts w:ascii="Times New Roman" w:hAnsi="Times New Roman" w:cs="Times New Roman"/>
              </w:rPr>
            </w:pPr>
            <w:r w:rsidRPr="005E328B">
              <w:rPr>
                <w:rFonts w:ascii="Times New Roman" w:hAnsi="Times New Roman" w:cs="Times New Roman"/>
                <w:bCs/>
              </w:rPr>
              <w:t>соотношение количества компьютеров, приходящихся на количество обучающихся в муниципальных общеобразовательных учреждениях:</w:t>
            </w:r>
          </w:p>
          <w:p w:rsidR="00B92A06" w:rsidRPr="005E328B" w:rsidRDefault="00B92A06" w:rsidP="00B92A06">
            <w:pPr>
              <w:rPr>
                <w:rFonts w:ascii="Times New Roman" w:hAnsi="Times New Roman" w:cs="Times New Roman"/>
                <w:bCs/>
              </w:rPr>
            </w:pPr>
            <w:r w:rsidRPr="005E328B">
              <w:rPr>
                <w:rFonts w:ascii="Times New Roman" w:hAnsi="Times New Roman" w:cs="Times New Roman"/>
                <w:bCs/>
              </w:rPr>
              <w:t>2019 год – 1</w:t>
            </w:r>
            <w:proofErr w:type="gramStart"/>
            <w:r w:rsidRPr="005E328B">
              <w:rPr>
                <w:rFonts w:ascii="Times New Roman" w:hAnsi="Times New Roman" w:cs="Times New Roman"/>
                <w:bCs/>
              </w:rPr>
              <w:t xml:space="preserve"> :</w:t>
            </w:r>
            <w:proofErr w:type="gramEnd"/>
            <w:r w:rsidRPr="005E328B">
              <w:rPr>
                <w:rFonts w:ascii="Times New Roman" w:hAnsi="Times New Roman" w:cs="Times New Roman"/>
                <w:bCs/>
              </w:rPr>
              <w:t xml:space="preserve"> 5;</w:t>
            </w:r>
          </w:p>
          <w:p w:rsidR="00B92A06" w:rsidRPr="005E328B" w:rsidRDefault="00B92A06" w:rsidP="00B92A06">
            <w:pPr>
              <w:rPr>
                <w:rFonts w:ascii="Times New Roman" w:hAnsi="Times New Roman" w:cs="Times New Roman"/>
                <w:bCs/>
              </w:rPr>
            </w:pPr>
            <w:r w:rsidRPr="005E328B">
              <w:rPr>
                <w:rFonts w:ascii="Times New Roman" w:hAnsi="Times New Roman" w:cs="Times New Roman"/>
                <w:bCs/>
              </w:rPr>
              <w:t>2020 год – 1</w:t>
            </w:r>
            <w:proofErr w:type="gramStart"/>
            <w:r w:rsidRPr="005E328B">
              <w:rPr>
                <w:rFonts w:ascii="Times New Roman" w:hAnsi="Times New Roman" w:cs="Times New Roman"/>
                <w:bCs/>
              </w:rPr>
              <w:t xml:space="preserve"> :</w:t>
            </w:r>
            <w:proofErr w:type="gramEnd"/>
            <w:r w:rsidRPr="005E328B">
              <w:rPr>
                <w:rFonts w:ascii="Times New Roman" w:hAnsi="Times New Roman" w:cs="Times New Roman"/>
                <w:bCs/>
              </w:rPr>
              <w:t xml:space="preserve"> 4;</w:t>
            </w:r>
          </w:p>
          <w:p w:rsidR="00B92A06" w:rsidRDefault="00B92A06" w:rsidP="00B92A06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2021 год – 1</w:t>
            </w:r>
            <w:proofErr w:type="gramStart"/>
            <w:r>
              <w:rPr>
                <w:rFonts w:ascii="Times New Roman" w:hAnsi="Times New Roman" w:cs="Times New Roman"/>
                <w:bCs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bCs/>
              </w:rPr>
              <w:t xml:space="preserve"> 4;</w:t>
            </w:r>
          </w:p>
          <w:p w:rsidR="00B92A06" w:rsidRDefault="00B92A06" w:rsidP="00B92A06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2022 год – 1</w:t>
            </w:r>
            <w:proofErr w:type="gramStart"/>
            <w:r>
              <w:rPr>
                <w:rFonts w:ascii="Times New Roman" w:hAnsi="Times New Roman" w:cs="Times New Roman"/>
                <w:bCs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bCs/>
              </w:rPr>
              <w:t xml:space="preserve"> 4;</w:t>
            </w:r>
          </w:p>
          <w:p w:rsidR="00B92A06" w:rsidRDefault="00B92A06" w:rsidP="00B92A06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2023 год – 1</w:t>
            </w:r>
            <w:proofErr w:type="gramStart"/>
            <w:r>
              <w:rPr>
                <w:rFonts w:ascii="Times New Roman" w:hAnsi="Times New Roman" w:cs="Times New Roman"/>
                <w:bCs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bCs/>
              </w:rPr>
              <w:t xml:space="preserve"> 4;</w:t>
            </w:r>
          </w:p>
          <w:p w:rsidR="00B92A06" w:rsidRDefault="00B92A06" w:rsidP="00B92A06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2024 год  - 1</w:t>
            </w:r>
            <w:proofErr w:type="gramStart"/>
            <w:r>
              <w:rPr>
                <w:rFonts w:ascii="Times New Roman" w:hAnsi="Times New Roman" w:cs="Times New Roman"/>
                <w:bCs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bCs/>
              </w:rPr>
              <w:t xml:space="preserve"> 4.</w:t>
            </w:r>
          </w:p>
          <w:p w:rsidR="00B92A06" w:rsidRPr="005E328B" w:rsidRDefault="00B92A06" w:rsidP="00B92A06">
            <w:pPr>
              <w:rPr>
                <w:rFonts w:ascii="Times New Roman" w:hAnsi="Times New Roman" w:cs="Times New Roman"/>
              </w:rPr>
            </w:pPr>
            <w:r w:rsidRPr="005E328B">
              <w:rPr>
                <w:rFonts w:ascii="Times New Roman" w:hAnsi="Times New Roman" w:cs="Times New Roman"/>
              </w:rPr>
              <w:t>-  увеличение охвата учащихся, включенных в систему развития одаренных детей:</w:t>
            </w:r>
          </w:p>
          <w:p w:rsidR="00B92A06" w:rsidRPr="005E328B" w:rsidRDefault="00B92A06" w:rsidP="00B92A06">
            <w:pPr>
              <w:rPr>
                <w:rFonts w:ascii="Times New Roman" w:hAnsi="Times New Roman" w:cs="Times New Roman"/>
              </w:rPr>
            </w:pPr>
            <w:r w:rsidRPr="005E328B">
              <w:rPr>
                <w:rFonts w:ascii="Times New Roman" w:hAnsi="Times New Roman" w:cs="Times New Roman"/>
              </w:rPr>
              <w:t>2019 год –  41.5%;</w:t>
            </w:r>
          </w:p>
          <w:p w:rsidR="00B92A06" w:rsidRPr="005E328B" w:rsidRDefault="00B92A06" w:rsidP="00B92A06">
            <w:pPr>
              <w:rPr>
                <w:rFonts w:ascii="Times New Roman" w:hAnsi="Times New Roman" w:cs="Times New Roman"/>
              </w:rPr>
            </w:pPr>
            <w:r w:rsidRPr="005E328B">
              <w:rPr>
                <w:rFonts w:ascii="Times New Roman" w:hAnsi="Times New Roman" w:cs="Times New Roman"/>
              </w:rPr>
              <w:t>2020 год –  42%;</w:t>
            </w:r>
          </w:p>
          <w:p w:rsidR="00B92A06" w:rsidRDefault="00B92A06" w:rsidP="00B92A0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 год –  42.5%;</w:t>
            </w:r>
          </w:p>
          <w:p w:rsidR="00B92A06" w:rsidRDefault="00B92A06" w:rsidP="00B92A0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 год –  45 %;</w:t>
            </w:r>
          </w:p>
          <w:p w:rsidR="00B92A06" w:rsidRDefault="00B92A06" w:rsidP="00B92A0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 год –  46 %;</w:t>
            </w:r>
          </w:p>
          <w:p w:rsidR="00B92A06" w:rsidRDefault="00B92A06" w:rsidP="00B92A0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 год  -  47 %.</w:t>
            </w:r>
          </w:p>
          <w:p w:rsidR="00B92A06" w:rsidRPr="005E328B" w:rsidRDefault="00B92A06" w:rsidP="00B92A06">
            <w:pPr>
              <w:rPr>
                <w:rFonts w:ascii="Times New Roman" w:hAnsi="Times New Roman" w:cs="Times New Roman"/>
              </w:rPr>
            </w:pPr>
            <w:r w:rsidRPr="005E328B">
              <w:rPr>
                <w:rFonts w:ascii="Times New Roman" w:hAnsi="Times New Roman" w:cs="Times New Roman"/>
              </w:rPr>
              <w:t>- доля учителей, получивших в установленном порядке первую, высшую квалификационную категорию, и подтверждение соответствия занимаемой должности, в общей численности учителей:</w:t>
            </w:r>
          </w:p>
          <w:p w:rsidR="00B92A06" w:rsidRPr="005E328B" w:rsidRDefault="00B92A06" w:rsidP="00B92A06">
            <w:pPr>
              <w:rPr>
                <w:rFonts w:ascii="Times New Roman" w:hAnsi="Times New Roman" w:cs="Times New Roman"/>
              </w:rPr>
            </w:pPr>
            <w:r w:rsidRPr="005E328B">
              <w:rPr>
                <w:rFonts w:ascii="Times New Roman" w:hAnsi="Times New Roman" w:cs="Times New Roman"/>
              </w:rPr>
              <w:t>2019 год – 85%;</w:t>
            </w:r>
          </w:p>
          <w:p w:rsidR="00B92A06" w:rsidRPr="005E328B" w:rsidRDefault="00B92A06" w:rsidP="00B92A06">
            <w:pPr>
              <w:rPr>
                <w:rFonts w:ascii="Times New Roman" w:hAnsi="Times New Roman" w:cs="Times New Roman"/>
              </w:rPr>
            </w:pPr>
            <w:r w:rsidRPr="005E328B">
              <w:rPr>
                <w:rFonts w:ascii="Times New Roman" w:hAnsi="Times New Roman" w:cs="Times New Roman"/>
              </w:rPr>
              <w:t>2020 год – 90%;</w:t>
            </w:r>
          </w:p>
          <w:p w:rsidR="00B92A06" w:rsidRDefault="00B92A06" w:rsidP="00B92A0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 год – 92 %;</w:t>
            </w:r>
            <w:r w:rsidRPr="005E328B">
              <w:rPr>
                <w:rFonts w:ascii="Times New Roman" w:hAnsi="Times New Roman" w:cs="Times New Roman"/>
              </w:rPr>
              <w:t xml:space="preserve"> </w:t>
            </w:r>
          </w:p>
          <w:p w:rsidR="00B92A06" w:rsidRDefault="00B92A06" w:rsidP="00B92A0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 год – 45%;</w:t>
            </w:r>
          </w:p>
          <w:p w:rsidR="00B92A06" w:rsidRDefault="00B92A06" w:rsidP="00B92A0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 год – 47 %;</w:t>
            </w:r>
          </w:p>
          <w:p w:rsidR="00B92A06" w:rsidRPr="005E328B" w:rsidRDefault="00B92A06" w:rsidP="00B92A0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 год  - 48 % .</w:t>
            </w:r>
          </w:p>
          <w:p w:rsidR="00B92A06" w:rsidRPr="005E328B" w:rsidRDefault="00B92A06" w:rsidP="00B92A06">
            <w:pPr>
              <w:rPr>
                <w:rFonts w:ascii="Times New Roman" w:hAnsi="Times New Roman" w:cs="Times New Roman"/>
              </w:rPr>
            </w:pPr>
            <w:r w:rsidRPr="005E328B">
              <w:rPr>
                <w:rFonts w:ascii="Times New Roman" w:hAnsi="Times New Roman" w:cs="Times New Roman"/>
              </w:rPr>
              <w:t>- доля учителей и руководителей образовательных учреждений, прошедших повышение квалификации и профессиональную переподготовку для работы в соответствии с федеральными государственными образовательными стандартами, в общей численности учителей:</w:t>
            </w:r>
          </w:p>
          <w:p w:rsidR="00B92A06" w:rsidRPr="005E328B" w:rsidRDefault="00B92A06" w:rsidP="00B92A06">
            <w:pPr>
              <w:rPr>
                <w:rFonts w:ascii="Times New Roman" w:hAnsi="Times New Roman" w:cs="Times New Roman"/>
              </w:rPr>
            </w:pPr>
            <w:r w:rsidRPr="005E328B">
              <w:rPr>
                <w:rFonts w:ascii="Times New Roman" w:hAnsi="Times New Roman" w:cs="Times New Roman"/>
              </w:rPr>
              <w:t>2019 год – 87%;</w:t>
            </w:r>
          </w:p>
          <w:p w:rsidR="00B92A06" w:rsidRPr="005E328B" w:rsidRDefault="00B92A06" w:rsidP="00B92A06">
            <w:pPr>
              <w:rPr>
                <w:rFonts w:ascii="Times New Roman" w:hAnsi="Times New Roman" w:cs="Times New Roman"/>
              </w:rPr>
            </w:pPr>
            <w:r w:rsidRPr="005E328B">
              <w:rPr>
                <w:rFonts w:ascii="Times New Roman" w:hAnsi="Times New Roman" w:cs="Times New Roman"/>
              </w:rPr>
              <w:t>2020 год – 90%;</w:t>
            </w:r>
          </w:p>
          <w:p w:rsidR="00B92A06" w:rsidRDefault="00B92A06" w:rsidP="00B92A0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 год – 95%;</w:t>
            </w:r>
          </w:p>
          <w:p w:rsidR="00B92A06" w:rsidRDefault="00B92A06" w:rsidP="00B92A0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 год – 95%;</w:t>
            </w:r>
          </w:p>
          <w:p w:rsidR="00B92A06" w:rsidRDefault="00B92A06" w:rsidP="00B92A0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 год – 97 %</w:t>
            </w:r>
          </w:p>
          <w:p w:rsidR="00B92A06" w:rsidRPr="005E328B" w:rsidRDefault="00B92A06" w:rsidP="00B92A0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 год  - 98 %.</w:t>
            </w:r>
          </w:p>
          <w:p w:rsidR="00B92A06" w:rsidRPr="005E328B" w:rsidRDefault="00B92A06" w:rsidP="00B92A06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E328B">
              <w:rPr>
                <w:rFonts w:ascii="Times New Roman" w:hAnsi="Times New Roman" w:cs="Times New Roman"/>
                <w:sz w:val="22"/>
                <w:szCs w:val="22"/>
              </w:rPr>
              <w:t>- динамика снижения потребления по всем видам топливно-энергетических ресурсов:</w:t>
            </w:r>
          </w:p>
          <w:p w:rsidR="00B92A06" w:rsidRPr="005E328B" w:rsidRDefault="00B92A06" w:rsidP="00B92A06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E328B">
              <w:rPr>
                <w:rFonts w:ascii="Times New Roman" w:hAnsi="Times New Roman" w:cs="Times New Roman"/>
                <w:sz w:val="22"/>
                <w:szCs w:val="22"/>
              </w:rPr>
              <w:t>2019 год – 3%;</w:t>
            </w:r>
          </w:p>
          <w:p w:rsidR="00B92A06" w:rsidRPr="005E328B" w:rsidRDefault="00B92A06" w:rsidP="00B92A06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E328B">
              <w:rPr>
                <w:rFonts w:ascii="Times New Roman" w:hAnsi="Times New Roman" w:cs="Times New Roman"/>
                <w:sz w:val="22"/>
                <w:szCs w:val="22"/>
              </w:rPr>
              <w:t>2020 год – 3%;</w:t>
            </w:r>
          </w:p>
          <w:p w:rsidR="00B92A06" w:rsidRDefault="00B92A06" w:rsidP="00B92A06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2021 год – 3%;</w:t>
            </w:r>
          </w:p>
          <w:p w:rsidR="00B92A06" w:rsidRDefault="00B92A06" w:rsidP="00B92A06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2022 год – 3%;</w:t>
            </w:r>
          </w:p>
          <w:p w:rsidR="00B92A06" w:rsidRDefault="00B92A06" w:rsidP="00B92A06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2023 год – 3 %;</w:t>
            </w:r>
          </w:p>
          <w:p w:rsidR="00B92A06" w:rsidRPr="005E328B" w:rsidRDefault="00B92A06" w:rsidP="00B92A0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2024 год  - 3 %.</w:t>
            </w:r>
          </w:p>
        </w:tc>
      </w:tr>
    </w:tbl>
    <w:p w:rsidR="00B92A06" w:rsidRDefault="00B92A06" w:rsidP="00B92A06">
      <w:pPr>
        <w:pStyle w:val="ConsPlusCell"/>
        <w:widowControl/>
        <w:rPr>
          <w:rFonts w:ascii="Times New Roman" w:eastAsiaTheme="minorHAnsi" w:hAnsi="Times New Roman" w:cstheme="minorBidi"/>
          <w:sz w:val="24"/>
          <w:szCs w:val="24"/>
          <w:lang w:eastAsia="en-US"/>
        </w:rPr>
      </w:pPr>
    </w:p>
    <w:p w:rsidR="00B92A06" w:rsidRPr="004B180C" w:rsidRDefault="00B92A06" w:rsidP="00B92A06">
      <w:pPr>
        <w:pStyle w:val="ConsPlusCell"/>
        <w:widowControl/>
        <w:rPr>
          <w:rFonts w:ascii="Times New Roman" w:eastAsiaTheme="minorHAnsi" w:hAnsi="Times New Roman" w:cstheme="minorBidi"/>
          <w:sz w:val="24"/>
          <w:szCs w:val="24"/>
          <w:lang w:eastAsia="en-US"/>
        </w:rPr>
      </w:pPr>
    </w:p>
    <w:p w:rsidR="001E49CB" w:rsidRDefault="001E49CB"/>
    <w:sectPr w:rsidR="001E49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45D4"/>
    <w:rsid w:val="001E49CB"/>
    <w:rsid w:val="002245D4"/>
    <w:rsid w:val="005736AC"/>
    <w:rsid w:val="00844850"/>
    <w:rsid w:val="00B92A06"/>
    <w:rsid w:val="00D36C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2A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B92A0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B92A0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92A0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rsid w:val="00B92A06"/>
    <w:pPr>
      <w:spacing w:after="0" w:line="360" w:lineRule="auto"/>
      <w:jc w:val="center"/>
    </w:pPr>
    <w:rPr>
      <w:rFonts w:ascii="Arial Narrow" w:eastAsia="Times New Roman" w:hAnsi="Arial Narrow" w:cs="Times New Roman"/>
      <w:b/>
      <w:bCs/>
      <w:i/>
      <w:iCs/>
      <w:sz w:val="24"/>
      <w:szCs w:val="24"/>
    </w:rPr>
  </w:style>
  <w:style w:type="character" w:customStyle="1" w:styleId="a6">
    <w:name w:val="Основной текст Знак"/>
    <w:basedOn w:val="a0"/>
    <w:link w:val="a5"/>
    <w:rsid w:val="00B92A06"/>
    <w:rPr>
      <w:rFonts w:ascii="Arial Narrow" w:eastAsia="Times New Roman" w:hAnsi="Arial Narrow" w:cs="Times New Roman"/>
      <w:b/>
      <w:bCs/>
      <w:i/>
      <w:i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2A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B92A0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B92A0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92A0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rsid w:val="00B92A06"/>
    <w:pPr>
      <w:spacing w:after="0" w:line="360" w:lineRule="auto"/>
      <w:jc w:val="center"/>
    </w:pPr>
    <w:rPr>
      <w:rFonts w:ascii="Arial Narrow" w:eastAsia="Times New Roman" w:hAnsi="Arial Narrow" w:cs="Times New Roman"/>
      <w:b/>
      <w:bCs/>
      <w:i/>
      <w:iCs/>
      <w:sz w:val="24"/>
      <w:szCs w:val="24"/>
    </w:rPr>
  </w:style>
  <w:style w:type="character" w:customStyle="1" w:styleId="a6">
    <w:name w:val="Основной текст Знак"/>
    <w:basedOn w:val="a0"/>
    <w:link w:val="a5"/>
    <w:rsid w:val="00B92A06"/>
    <w:rPr>
      <w:rFonts w:ascii="Arial Narrow" w:eastAsia="Times New Roman" w:hAnsi="Arial Narrow" w:cs="Times New Roman"/>
      <w:b/>
      <w:bCs/>
      <w:i/>
      <w:i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561</Words>
  <Characters>3198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2021-11-12T11:42:00Z</dcterms:created>
  <dcterms:modified xsi:type="dcterms:W3CDTF">2021-11-12T11:57:00Z</dcterms:modified>
</cp:coreProperties>
</file>